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CEF" w:rsidRDefault="00706BD8" w:rsidP="00706BD8">
      <w:pPr>
        <w:jc w:val="center"/>
        <w:rPr>
          <w:b/>
          <w:sz w:val="24"/>
          <w:szCs w:val="24"/>
        </w:rPr>
      </w:pPr>
      <w:r w:rsidRPr="00706BD8">
        <w:rPr>
          <w:b/>
          <w:sz w:val="24"/>
          <w:szCs w:val="24"/>
        </w:rPr>
        <w:t xml:space="preserve">Előterjesztés </w:t>
      </w:r>
      <w:r>
        <w:rPr>
          <w:b/>
          <w:sz w:val="24"/>
          <w:szCs w:val="24"/>
        </w:rPr>
        <w:t>köz</w:t>
      </w:r>
      <w:r w:rsidRPr="00706BD8">
        <w:rPr>
          <w:b/>
          <w:sz w:val="24"/>
          <w:szCs w:val="24"/>
        </w:rPr>
        <w:t xml:space="preserve">világítás </w:t>
      </w:r>
      <w:r w:rsidR="00E35254">
        <w:rPr>
          <w:b/>
          <w:sz w:val="24"/>
          <w:szCs w:val="24"/>
        </w:rPr>
        <w:t>fenntartási szerződés</w:t>
      </w:r>
    </w:p>
    <w:p w:rsidR="00706BD8" w:rsidRDefault="00706BD8" w:rsidP="00706BD8">
      <w:pPr>
        <w:jc w:val="both"/>
        <w:rPr>
          <w:sz w:val="24"/>
          <w:szCs w:val="24"/>
        </w:rPr>
      </w:pPr>
    </w:p>
    <w:p w:rsidR="00F94160" w:rsidRDefault="00706BD8" w:rsidP="00852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Előzmény: </w:t>
      </w:r>
      <w:r w:rsidR="00852D71">
        <w:rPr>
          <w:sz w:val="24"/>
          <w:szCs w:val="24"/>
        </w:rPr>
        <w:t>Miután az eddigi szolgáltató tértivevényes leveleinket sem vette át, a közvilágítási szerződést felmondtuk, mert azt a szerződés szerint minimum egy hónapos felmondási idővel minden év január 1-től lehet megtenni.</w:t>
      </w:r>
    </w:p>
    <w:p w:rsidR="00852D71" w:rsidRDefault="00852D71" w:rsidP="00852D71">
      <w:pPr>
        <w:jc w:val="both"/>
        <w:rPr>
          <w:sz w:val="24"/>
          <w:szCs w:val="24"/>
        </w:rPr>
      </w:pPr>
      <w:r>
        <w:rPr>
          <w:sz w:val="24"/>
          <w:szCs w:val="24"/>
        </w:rPr>
        <w:t>Új szolgáltatóként két társaság jelentkezett.</w:t>
      </w:r>
    </w:p>
    <w:p w:rsidR="00852D71" w:rsidRDefault="00852D71" w:rsidP="00852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egyik </w:t>
      </w:r>
      <w:proofErr w:type="gramStart"/>
      <w:r>
        <w:rPr>
          <w:sz w:val="24"/>
          <w:szCs w:val="24"/>
        </w:rPr>
        <w:t>árajánlatként  szerződéstervezetét</w:t>
      </w:r>
      <w:proofErr w:type="gramEnd"/>
      <w:r>
        <w:rPr>
          <w:sz w:val="24"/>
          <w:szCs w:val="24"/>
        </w:rPr>
        <w:t xml:space="preserve"> küldte meg egy másik településre vonatkozóan mintaként, az árai teljesítés-</w:t>
      </w:r>
      <w:proofErr w:type="spellStart"/>
      <w:r>
        <w:rPr>
          <w:sz w:val="24"/>
          <w:szCs w:val="24"/>
        </w:rPr>
        <w:t>függőek</w:t>
      </w:r>
      <w:proofErr w:type="spellEnd"/>
      <w:r>
        <w:rPr>
          <w:sz w:val="24"/>
          <w:szCs w:val="24"/>
        </w:rPr>
        <w:t xml:space="preserve">, de nem nyilatkozott a hibabejelentés utáni javítási határidőről. A másik egyúttal LED-es rendszerre történő áttérésre is ajánlatot tett (11-es napirend), amelynek elfogadása esetén a LED-es futamidő a fenntartást is tartalmazza, a fenntartás csak a jelenlegi </w:t>
      </w:r>
      <w:r w:rsidR="00A86384">
        <w:rPr>
          <w:sz w:val="24"/>
          <w:szCs w:val="24"/>
        </w:rPr>
        <w:t>rendszer működéséig igényel költséget.</w:t>
      </w:r>
    </w:p>
    <w:p w:rsidR="00F94160" w:rsidRDefault="00F94160" w:rsidP="00706BD8">
      <w:pPr>
        <w:jc w:val="both"/>
        <w:rPr>
          <w:sz w:val="24"/>
          <w:szCs w:val="24"/>
        </w:rPr>
      </w:pPr>
    </w:p>
    <w:p w:rsidR="00F94160" w:rsidRDefault="00F94160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>Határozati javaslat: A testület ………. sz. határozatával megbízza a polgármestert, hogy folytasson tárgyalásokat a</w:t>
      </w:r>
      <w:r w:rsidR="00A86384">
        <w:rPr>
          <w:sz w:val="24"/>
          <w:szCs w:val="24"/>
        </w:rPr>
        <w:t xml:space="preserve"> havidíjas</w:t>
      </w:r>
      <w:r>
        <w:rPr>
          <w:sz w:val="24"/>
          <w:szCs w:val="24"/>
        </w:rPr>
        <w:t xml:space="preserve"> ajánlattevővel szerződéskötés </w:t>
      </w:r>
      <w:proofErr w:type="gramStart"/>
      <w:r>
        <w:rPr>
          <w:sz w:val="24"/>
          <w:szCs w:val="24"/>
        </w:rPr>
        <w:t>érdekében</w:t>
      </w:r>
      <w:r w:rsidR="005673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község közvilágításának </w:t>
      </w:r>
      <w:r w:rsidR="00A86384">
        <w:rPr>
          <w:sz w:val="24"/>
          <w:szCs w:val="24"/>
        </w:rPr>
        <w:t>fenntartására</w:t>
      </w:r>
      <w:r>
        <w:rPr>
          <w:sz w:val="24"/>
          <w:szCs w:val="24"/>
        </w:rPr>
        <w:t xml:space="preserve"> </w:t>
      </w:r>
      <w:r w:rsidR="005673BC">
        <w:rPr>
          <w:sz w:val="24"/>
          <w:szCs w:val="24"/>
        </w:rPr>
        <w:t xml:space="preserve">és </w:t>
      </w:r>
      <w:proofErr w:type="spellStart"/>
      <w:r w:rsidR="005673BC">
        <w:rPr>
          <w:sz w:val="24"/>
          <w:szCs w:val="24"/>
        </w:rPr>
        <w:t>kösse</w:t>
      </w:r>
      <w:proofErr w:type="spellEnd"/>
      <w:r w:rsidR="005673BC">
        <w:rPr>
          <w:sz w:val="24"/>
          <w:szCs w:val="24"/>
        </w:rPr>
        <w:t xml:space="preserve"> meg a szerződést az ajánlatban szereplő</w:t>
      </w:r>
      <w:r w:rsidR="00A86384">
        <w:rPr>
          <w:sz w:val="24"/>
          <w:szCs w:val="24"/>
        </w:rPr>
        <w:t>, vagy annál kedvezőbb áron</w:t>
      </w:r>
      <w:r w:rsidR="005673BC">
        <w:rPr>
          <w:sz w:val="24"/>
          <w:szCs w:val="24"/>
        </w:rPr>
        <w:t>.</w:t>
      </w:r>
    </w:p>
    <w:p w:rsidR="005673BC" w:rsidRDefault="005673BC" w:rsidP="00706BD8">
      <w:pPr>
        <w:jc w:val="both"/>
        <w:rPr>
          <w:sz w:val="24"/>
          <w:szCs w:val="24"/>
        </w:rPr>
      </w:pPr>
    </w:p>
    <w:p w:rsidR="005673BC" w:rsidRDefault="005673BC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>Kesztölc, 2017. november 2</w:t>
      </w:r>
      <w:r w:rsidR="00A86384">
        <w:rPr>
          <w:sz w:val="24"/>
          <w:szCs w:val="24"/>
        </w:rPr>
        <w:t>5</w:t>
      </w:r>
      <w:r>
        <w:rPr>
          <w:sz w:val="24"/>
          <w:szCs w:val="24"/>
        </w:rPr>
        <w:t>.</w:t>
      </w:r>
      <w:bookmarkStart w:id="0" w:name="_GoBack"/>
      <w:bookmarkEnd w:id="0"/>
    </w:p>
    <w:p w:rsidR="005673BC" w:rsidRDefault="005673BC" w:rsidP="00706BD8">
      <w:pPr>
        <w:jc w:val="both"/>
        <w:rPr>
          <w:sz w:val="24"/>
          <w:szCs w:val="24"/>
        </w:rPr>
      </w:pPr>
    </w:p>
    <w:p w:rsidR="005673BC" w:rsidRDefault="005673BC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Vöröskői István </w:t>
      </w:r>
    </w:p>
    <w:p w:rsidR="005673BC" w:rsidRPr="00706BD8" w:rsidRDefault="005673BC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polgármester</w:t>
      </w:r>
      <w:r w:rsidRPr="005673BC">
        <w:rPr>
          <w:sz w:val="24"/>
          <w:szCs w:val="24"/>
        </w:rPr>
        <w:t xml:space="preserve"> </w:t>
      </w:r>
    </w:p>
    <w:sectPr w:rsidR="005673BC" w:rsidRPr="0070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BC"/>
    <w:rsid w:val="005673BC"/>
    <w:rsid w:val="00706BD8"/>
    <w:rsid w:val="00712CEF"/>
    <w:rsid w:val="00852D71"/>
    <w:rsid w:val="00A86384"/>
    <w:rsid w:val="00AB5476"/>
    <w:rsid w:val="00E35254"/>
    <w:rsid w:val="00F563BC"/>
    <w:rsid w:val="00F9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C0AD"/>
  <w15:chartTrackingRefBased/>
  <w15:docId w15:val="{F8EDE72D-187E-4017-86D2-407E8FAF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Polgarmester</dc:creator>
  <cp:keywords/>
  <dc:description/>
  <cp:lastModifiedBy>Polgarmester</cp:lastModifiedBy>
  <cp:revision>3</cp:revision>
  <dcterms:created xsi:type="dcterms:W3CDTF">2017-11-26T10:41:00Z</dcterms:created>
  <dcterms:modified xsi:type="dcterms:W3CDTF">2017-11-26T11:07:00Z</dcterms:modified>
</cp:coreProperties>
</file>