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A95C" w14:textId="6DC91991" w:rsidR="00110285" w:rsidRPr="001C67CE" w:rsidRDefault="00110285" w:rsidP="00110285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1C67CE">
        <w:rPr>
          <w:rFonts w:ascii="Bookman Old Style" w:hAnsi="Bookman Old Style"/>
          <w:b/>
          <w:sz w:val="24"/>
          <w:szCs w:val="24"/>
        </w:rPr>
        <w:t>Előterjesztés</w:t>
      </w:r>
    </w:p>
    <w:p w14:paraId="128E674F" w14:textId="4E1768AE" w:rsidR="00110285" w:rsidRPr="001C67CE" w:rsidRDefault="00110285" w:rsidP="00110285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1C67CE">
        <w:rPr>
          <w:rFonts w:ascii="Bookman Old Style" w:hAnsi="Bookman Old Style"/>
          <w:b/>
          <w:sz w:val="24"/>
          <w:szCs w:val="24"/>
        </w:rPr>
        <w:t>SZMSZ módosítására</w:t>
      </w:r>
    </w:p>
    <w:p w14:paraId="23CF56F8" w14:textId="77777777" w:rsidR="00110285" w:rsidRDefault="00110285" w:rsidP="00110285">
      <w:pPr>
        <w:pStyle w:val="Nincstrkz"/>
        <w:rPr>
          <w:rFonts w:ascii="Bookman Old Style" w:hAnsi="Bookman Old Style"/>
          <w:sz w:val="24"/>
          <w:szCs w:val="24"/>
        </w:rPr>
      </w:pPr>
    </w:p>
    <w:p w14:paraId="42AEC427" w14:textId="0B3B1414" w:rsidR="00110285" w:rsidRDefault="00110285" w:rsidP="001C67CE">
      <w:pPr>
        <w:pStyle w:val="Nincstrkz"/>
        <w:ind w:firstLine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november elején tarott </w:t>
      </w:r>
      <w:proofErr w:type="spellStart"/>
      <w:r>
        <w:rPr>
          <w:rFonts w:ascii="Bookman Old Style" w:hAnsi="Bookman Old Style"/>
          <w:sz w:val="24"/>
          <w:szCs w:val="24"/>
        </w:rPr>
        <w:t>közmeghallgatáson</w:t>
      </w:r>
      <w:proofErr w:type="spellEnd"/>
      <w:r>
        <w:rPr>
          <w:rFonts w:ascii="Bookman Old Style" w:hAnsi="Bookman Old Style"/>
          <w:sz w:val="24"/>
          <w:szCs w:val="24"/>
        </w:rPr>
        <w:t xml:space="preserve"> vetődött föl, hogy van-e határideje a testületi jegyzőkönyvek honlapon történő közzétételének.</w:t>
      </w:r>
      <w:r w:rsidR="0038154C">
        <w:rPr>
          <w:rFonts w:ascii="Bookman Old Style" w:hAnsi="Bookman Old Style"/>
          <w:sz w:val="24"/>
          <w:szCs w:val="24"/>
        </w:rPr>
        <w:t xml:space="preserve"> J</w:t>
      </w:r>
      <w:r>
        <w:rPr>
          <w:rFonts w:ascii="Bookman Old Style" w:hAnsi="Bookman Old Style"/>
          <w:sz w:val="24"/>
          <w:szCs w:val="24"/>
        </w:rPr>
        <w:t xml:space="preserve">elenleg erre nincs szabályozás, de az SZMSZ módosításával lehetőség van rá. </w:t>
      </w:r>
    </w:p>
    <w:p w14:paraId="1BEB1C99" w14:textId="77777777" w:rsidR="001C67CE" w:rsidRDefault="001C67CE" w:rsidP="0011028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73FBC713" w14:textId="25B4D84D" w:rsidR="00110285" w:rsidRPr="001C67CE" w:rsidRDefault="00110285" w:rsidP="00110285">
      <w:pPr>
        <w:pStyle w:val="Nincstrkz"/>
        <w:jc w:val="both"/>
        <w:rPr>
          <w:rFonts w:ascii="Bookman Old Style" w:hAnsi="Bookman Old Style"/>
          <w:sz w:val="24"/>
          <w:szCs w:val="24"/>
          <w:u w:val="single"/>
        </w:rPr>
      </w:pPr>
      <w:r w:rsidRPr="001C67CE">
        <w:rPr>
          <w:rFonts w:ascii="Bookman Old Style" w:hAnsi="Bookman Old Style"/>
          <w:sz w:val="24"/>
          <w:szCs w:val="24"/>
          <w:u w:val="single"/>
        </w:rPr>
        <w:t>Javaslat:</w:t>
      </w:r>
    </w:p>
    <w:p w14:paraId="25DAB6B9" w14:textId="77777777" w:rsidR="001C67CE" w:rsidRDefault="001C67CE" w:rsidP="0011028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560A1DCB" w14:textId="77777777" w:rsidR="0006012E" w:rsidRDefault="0006012E" w:rsidP="0006012E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23.§ (2) utolsó mondata </w:t>
      </w:r>
      <w:r w:rsidRPr="0006012E">
        <w:rPr>
          <w:rFonts w:ascii="Bookman Old Style" w:hAnsi="Bookman Old Style"/>
          <w:sz w:val="24"/>
          <w:szCs w:val="24"/>
        </w:rPr>
        <w:t>helyébe a következő rendelkezés lép</w:t>
      </w:r>
      <w:r>
        <w:rPr>
          <w:rFonts w:ascii="Bookman Old Style" w:hAnsi="Bookman Old Style"/>
          <w:sz w:val="24"/>
          <w:szCs w:val="24"/>
        </w:rPr>
        <w:t>:</w:t>
      </w:r>
    </w:p>
    <w:p w14:paraId="5D25D57A" w14:textId="77777777" w:rsidR="0006012E" w:rsidRPr="00110285" w:rsidRDefault="0006012E" w:rsidP="0006012E">
      <w:pPr>
        <w:pStyle w:val="Nincstrkz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„</w:t>
      </w:r>
      <w:r w:rsidRPr="00110285">
        <w:rPr>
          <w:rFonts w:ascii="Bookman Old Style" w:hAnsi="Bookman Old Style"/>
          <w:sz w:val="24"/>
          <w:szCs w:val="24"/>
        </w:rPr>
        <w:t xml:space="preserve"> A</w:t>
      </w:r>
      <w:proofErr w:type="gramEnd"/>
      <w:r w:rsidRPr="00110285">
        <w:rPr>
          <w:rFonts w:ascii="Bookman Old Style" w:hAnsi="Bookman Old Style"/>
          <w:sz w:val="24"/>
          <w:szCs w:val="24"/>
        </w:rPr>
        <w:t xml:space="preserve"> testületi ülésről készült jegyzőkönyvet a község hivatalos honlapján (</w:t>
      </w:r>
      <w:hyperlink r:id="rId5" w:history="1">
        <w:r w:rsidRPr="00110285">
          <w:rPr>
            <w:rStyle w:val="Hiperhivatkozs"/>
            <w:rFonts w:ascii="Bookman Old Style" w:hAnsi="Bookman Old Style"/>
            <w:sz w:val="24"/>
            <w:szCs w:val="24"/>
          </w:rPr>
          <w:t>www.kesztolc.hu</w:t>
        </w:r>
      </w:hyperlink>
      <w:r w:rsidRPr="00110285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 xml:space="preserve">legkésőbb az ülést követő 15. napon </w:t>
      </w:r>
      <w:r w:rsidRPr="00110285">
        <w:rPr>
          <w:rFonts w:ascii="Bookman Old Style" w:hAnsi="Bookman Old Style"/>
          <w:sz w:val="24"/>
          <w:szCs w:val="24"/>
        </w:rPr>
        <w:t xml:space="preserve">nyilvánosságra kell hozni. </w:t>
      </w:r>
    </w:p>
    <w:p w14:paraId="3539BF57" w14:textId="3B757132" w:rsidR="00110285" w:rsidRDefault="00ED29A6" w:rsidP="0011028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törvényi rendelkezések felülvizsgálta során merült fel, hogy a </w:t>
      </w:r>
      <w:r w:rsidR="0006012E" w:rsidRPr="0006012E">
        <w:rPr>
          <w:rFonts w:ascii="Bookman Old Style" w:hAnsi="Bookman Old Style"/>
          <w:sz w:val="24"/>
          <w:szCs w:val="24"/>
        </w:rPr>
        <w:t>bizottság</w:t>
      </w:r>
      <w:r>
        <w:rPr>
          <w:rFonts w:ascii="Bookman Old Style" w:hAnsi="Bookman Old Style"/>
          <w:sz w:val="24"/>
          <w:szCs w:val="24"/>
        </w:rPr>
        <w:t>ok</w:t>
      </w:r>
      <w:r w:rsidR="0006012E" w:rsidRPr="0006012E">
        <w:rPr>
          <w:rFonts w:ascii="Bookman Old Style" w:hAnsi="Bookman Old Style"/>
          <w:sz w:val="24"/>
          <w:szCs w:val="24"/>
        </w:rPr>
        <w:t xml:space="preserve"> </w:t>
      </w:r>
      <w:r w:rsidRPr="00110285">
        <w:rPr>
          <w:rFonts w:ascii="Bookman Old Style" w:hAnsi="Bookman Old Style"/>
          <w:sz w:val="24"/>
          <w:szCs w:val="24"/>
        </w:rPr>
        <w:t>nem képviselő</w:t>
      </w:r>
      <w:r w:rsidRPr="0006012E">
        <w:rPr>
          <w:rFonts w:ascii="Bookman Old Style" w:hAnsi="Bookman Old Style"/>
          <w:sz w:val="24"/>
          <w:szCs w:val="24"/>
        </w:rPr>
        <w:t xml:space="preserve"> </w:t>
      </w:r>
      <w:r w:rsidR="0006012E" w:rsidRPr="0006012E">
        <w:rPr>
          <w:rFonts w:ascii="Bookman Old Style" w:hAnsi="Bookman Old Style"/>
          <w:sz w:val="24"/>
          <w:szCs w:val="24"/>
        </w:rPr>
        <w:t>tag</w:t>
      </w:r>
      <w:r>
        <w:rPr>
          <w:rFonts w:ascii="Bookman Old Style" w:hAnsi="Bookman Old Style"/>
          <w:sz w:val="24"/>
          <w:szCs w:val="24"/>
        </w:rPr>
        <w:t>jai</w:t>
      </w:r>
      <w:r w:rsidR="0006012E" w:rsidRPr="0006012E">
        <w:rPr>
          <w:rFonts w:ascii="Bookman Old Style" w:hAnsi="Bookman Old Style"/>
          <w:sz w:val="24"/>
          <w:szCs w:val="24"/>
        </w:rPr>
        <w:t xml:space="preserve"> vagyonnyilatkozat-tételére </w:t>
      </w:r>
      <w:r w:rsidR="0006012E" w:rsidRPr="00ED29A6">
        <w:rPr>
          <w:rFonts w:ascii="Bookman Old Style" w:hAnsi="Bookman Old Style"/>
          <w:sz w:val="24"/>
          <w:szCs w:val="24"/>
        </w:rPr>
        <w:t>az egyes vagyonnyilatkozat-tételi kötelezettségekről szóló 2007. évi CLII. törvény</w:t>
      </w:r>
      <w:r w:rsidR="0006012E" w:rsidRPr="0006012E">
        <w:rPr>
          <w:rFonts w:ascii="Bookman Old Style" w:hAnsi="Bookman Old Style"/>
          <w:sz w:val="24"/>
          <w:szCs w:val="24"/>
        </w:rPr>
        <w:t xml:space="preserve"> (a továbbiakban: </w:t>
      </w:r>
      <w:proofErr w:type="spellStart"/>
      <w:r w:rsidR="0006012E" w:rsidRPr="0006012E">
        <w:rPr>
          <w:rFonts w:ascii="Bookman Old Style" w:hAnsi="Bookman Old Style"/>
          <w:sz w:val="24"/>
          <w:szCs w:val="24"/>
        </w:rPr>
        <w:t>Vnytv</w:t>
      </w:r>
      <w:proofErr w:type="spellEnd"/>
      <w:r w:rsidR="0006012E" w:rsidRPr="0006012E">
        <w:rPr>
          <w:rFonts w:ascii="Bookman Old Style" w:hAnsi="Bookman Old Style"/>
          <w:sz w:val="24"/>
          <w:szCs w:val="24"/>
        </w:rPr>
        <w:t xml:space="preserve">.) rendelkezései az </w:t>
      </w:r>
      <w:proofErr w:type="spellStart"/>
      <w:r w:rsidR="0006012E" w:rsidRPr="0006012E">
        <w:rPr>
          <w:rFonts w:ascii="Bookman Old Style" w:hAnsi="Bookman Old Style"/>
          <w:sz w:val="24"/>
          <w:szCs w:val="24"/>
        </w:rPr>
        <w:t>irányadóak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 w:rsidR="0006012E" w:rsidRPr="0006012E">
        <w:rPr>
          <w:rFonts w:ascii="Bookman Old Style" w:hAnsi="Bookman Old Style"/>
          <w:sz w:val="24"/>
          <w:szCs w:val="24"/>
        </w:rPr>
        <w:t xml:space="preserve"> </w:t>
      </w:r>
    </w:p>
    <w:p w14:paraId="62100CB8" w14:textId="452EB963" w:rsidR="00110285" w:rsidRDefault="00110285" w:rsidP="0011028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10285">
        <w:rPr>
          <w:rFonts w:ascii="Bookman Old Style" w:hAnsi="Bookman Old Style"/>
          <w:sz w:val="24"/>
          <w:szCs w:val="24"/>
        </w:rPr>
        <w:t xml:space="preserve">A </w:t>
      </w:r>
      <w:proofErr w:type="spellStart"/>
      <w:r w:rsidRPr="00110285">
        <w:rPr>
          <w:rFonts w:ascii="Bookman Old Style" w:hAnsi="Bookman Old Style"/>
          <w:sz w:val="24"/>
          <w:szCs w:val="24"/>
        </w:rPr>
        <w:t>Vnytv</w:t>
      </w:r>
      <w:proofErr w:type="spellEnd"/>
      <w:r w:rsidRPr="00110285">
        <w:rPr>
          <w:rFonts w:ascii="Bookman Old Style" w:hAnsi="Bookman Old Style"/>
          <w:sz w:val="24"/>
          <w:szCs w:val="24"/>
        </w:rPr>
        <w:t xml:space="preserve">. 4. § d) pontja értelmében a </w:t>
      </w:r>
      <w:proofErr w:type="spellStart"/>
      <w:r w:rsidRPr="00110285">
        <w:rPr>
          <w:rFonts w:ascii="Bookman Old Style" w:hAnsi="Bookman Old Style"/>
          <w:sz w:val="24"/>
          <w:szCs w:val="24"/>
        </w:rPr>
        <w:t>külsős</w:t>
      </w:r>
      <w:proofErr w:type="spellEnd"/>
      <w:r w:rsidRPr="00110285">
        <w:rPr>
          <w:rFonts w:ascii="Bookman Old Style" w:hAnsi="Bookman Old Style"/>
          <w:sz w:val="24"/>
          <w:szCs w:val="24"/>
        </w:rPr>
        <w:t xml:space="preserve"> bizottsági tag vagyonnyilatkozat-tételi kötelezettségét az SZMSZ-ben</w:t>
      </w:r>
      <w:r w:rsidR="00ED29A6">
        <w:rPr>
          <w:rFonts w:ascii="Bookman Old Style" w:hAnsi="Bookman Old Style"/>
          <w:sz w:val="24"/>
          <w:szCs w:val="24"/>
        </w:rPr>
        <w:t xml:space="preserve"> </w:t>
      </w:r>
      <w:r w:rsidR="00ED29A6" w:rsidRPr="00110285">
        <w:rPr>
          <w:rFonts w:ascii="Bookman Old Style" w:hAnsi="Bookman Old Style"/>
          <w:sz w:val="24"/>
          <w:szCs w:val="24"/>
        </w:rPr>
        <w:t>fel</w:t>
      </w:r>
      <w:r w:rsidRPr="00110285">
        <w:rPr>
          <w:rFonts w:ascii="Bookman Old Style" w:hAnsi="Bookman Old Style"/>
          <w:sz w:val="24"/>
          <w:szCs w:val="24"/>
        </w:rPr>
        <w:t xml:space="preserve"> kell tüntetni, </w:t>
      </w:r>
      <w:r w:rsidR="00ED29A6">
        <w:rPr>
          <w:rFonts w:ascii="Bookman Old Style" w:hAnsi="Bookman Old Style"/>
          <w:sz w:val="24"/>
          <w:szCs w:val="24"/>
        </w:rPr>
        <w:t>így</w:t>
      </w:r>
      <w:r w:rsidRPr="00110285">
        <w:rPr>
          <w:rFonts w:ascii="Bookman Old Style" w:hAnsi="Bookman Old Style"/>
          <w:sz w:val="24"/>
          <w:szCs w:val="24"/>
        </w:rPr>
        <w:t xml:space="preserve"> az SZMSZ </w:t>
      </w:r>
      <w:r w:rsidR="00ED29A6">
        <w:rPr>
          <w:rFonts w:ascii="Bookman Old Style" w:hAnsi="Bookman Old Style"/>
          <w:sz w:val="24"/>
          <w:szCs w:val="24"/>
        </w:rPr>
        <w:t>30</w:t>
      </w:r>
      <w:r w:rsidRPr="00110285">
        <w:rPr>
          <w:rFonts w:ascii="Bookman Old Style" w:hAnsi="Bookman Old Style"/>
          <w:sz w:val="24"/>
          <w:szCs w:val="24"/>
        </w:rPr>
        <w:t>. §-t egy új (</w:t>
      </w:r>
      <w:r w:rsidR="00ED29A6">
        <w:rPr>
          <w:rFonts w:ascii="Bookman Old Style" w:hAnsi="Bookman Old Style"/>
          <w:sz w:val="24"/>
          <w:szCs w:val="24"/>
        </w:rPr>
        <w:t>6</w:t>
      </w:r>
      <w:r w:rsidRPr="00110285">
        <w:rPr>
          <w:rFonts w:ascii="Bookman Old Style" w:hAnsi="Bookman Old Style"/>
          <w:sz w:val="24"/>
          <w:szCs w:val="24"/>
        </w:rPr>
        <w:t xml:space="preserve">) bekezdéssel </w:t>
      </w:r>
      <w:r w:rsidR="00ED29A6">
        <w:rPr>
          <w:rFonts w:ascii="Bookman Old Style" w:hAnsi="Bookman Old Style"/>
          <w:sz w:val="24"/>
          <w:szCs w:val="24"/>
        </w:rPr>
        <w:t xml:space="preserve">kell </w:t>
      </w:r>
      <w:r w:rsidRPr="00110285">
        <w:rPr>
          <w:rFonts w:ascii="Bookman Old Style" w:hAnsi="Bookman Old Style"/>
          <w:sz w:val="24"/>
          <w:szCs w:val="24"/>
        </w:rPr>
        <w:t xml:space="preserve">kiegészíteni: </w:t>
      </w:r>
    </w:p>
    <w:p w14:paraId="7FF85761" w14:textId="136F0653" w:rsidR="00ED29A6" w:rsidRPr="00110285" w:rsidRDefault="00ED29A6" w:rsidP="0011028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„30.§</w:t>
      </w:r>
    </w:p>
    <w:p w14:paraId="540FDBA2" w14:textId="267FC621" w:rsidR="000C7345" w:rsidRDefault="00110285" w:rsidP="0011028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10285">
        <w:rPr>
          <w:rFonts w:ascii="Bookman Old Style" w:hAnsi="Bookman Old Style"/>
          <w:sz w:val="24"/>
          <w:szCs w:val="24"/>
        </w:rPr>
        <w:t>(</w:t>
      </w:r>
      <w:r w:rsidR="00ED29A6">
        <w:rPr>
          <w:rFonts w:ascii="Bookman Old Style" w:hAnsi="Bookman Old Style"/>
          <w:sz w:val="24"/>
          <w:szCs w:val="24"/>
        </w:rPr>
        <w:t>6</w:t>
      </w:r>
      <w:r w:rsidRPr="00110285">
        <w:rPr>
          <w:rFonts w:ascii="Bookman Old Style" w:hAnsi="Bookman Old Style"/>
          <w:sz w:val="24"/>
          <w:szCs w:val="24"/>
        </w:rPr>
        <w:t>) A bizottságok nem képviselő tagjait az egyes vagyonnyilatkozat-tételi kötelezettségekről szóló 2007. évi CLII. törvény szerint, nem nyilvános vagyonnyilatkozat-tételi kötelezettség terheli.”</w:t>
      </w:r>
    </w:p>
    <w:p w14:paraId="28113536" w14:textId="373320ED" w:rsidR="00110285" w:rsidRDefault="00110285" w:rsidP="0011028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70BE1CBB" w14:textId="57855290" w:rsidR="001E2374" w:rsidRPr="001E2374" w:rsidRDefault="001E2374" w:rsidP="001E2374">
      <w:pPr>
        <w:pStyle w:val="Nincstrkz"/>
        <w:jc w:val="both"/>
        <w:rPr>
          <w:rFonts w:ascii="Bookman Old Style" w:hAnsi="Bookman Old Style"/>
          <w:sz w:val="24"/>
          <w:szCs w:val="24"/>
          <w:u w:val="single"/>
        </w:rPr>
      </w:pPr>
      <w:r w:rsidRPr="001E2374">
        <w:rPr>
          <w:rFonts w:ascii="Bookman Old Style" w:hAnsi="Bookman Old Style"/>
          <w:sz w:val="24"/>
          <w:szCs w:val="24"/>
          <w:u w:val="single"/>
        </w:rPr>
        <w:t>Rendeletmódosítási javaslat:</w:t>
      </w:r>
    </w:p>
    <w:p w14:paraId="4AF876A1" w14:textId="77777777" w:rsidR="001E2374" w:rsidRDefault="001E2374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026A2EF2" w14:textId="09A09699" w:rsidR="001E2374" w:rsidRPr="001E2374" w:rsidRDefault="001E2374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E2374">
        <w:rPr>
          <w:rFonts w:ascii="Bookman Old Style" w:hAnsi="Bookman Old Style"/>
          <w:sz w:val="24"/>
          <w:szCs w:val="24"/>
        </w:rPr>
        <w:t>Kesztölc Község Önkormányzat Képviselő-testületének</w:t>
      </w:r>
      <w:proofErr w:type="gramStart"/>
      <w:r w:rsidRPr="001E2374">
        <w:rPr>
          <w:rFonts w:ascii="Bookman Old Style" w:hAnsi="Bookman Old Style"/>
          <w:sz w:val="24"/>
          <w:szCs w:val="24"/>
        </w:rPr>
        <w:t xml:space="preserve"> ….</w:t>
      </w:r>
      <w:proofErr w:type="gramEnd"/>
      <w:r w:rsidRPr="001E2374">
        <w:rPr>
          <w:rFonts w:ascii="Bookman Old Style" w:hAnsi="Bookman Old Style"/>
          <w:sz w:val="24"/>
          <w:szCs w:val="24"/>
        </w:rPr>
        <w:t>/201</w:t>
      </w:r>
      <w:r w:rsidRPr="001E2374">
        <w:rPr>
          <w:rFonts w:ascii="Bookman Old Style" w:hAnsi="Bookman Old Style"/>
          <w:sz w:val="24"/>
          <w:szCs w:val="24"/>
        </w:rPr>
        <w:t>7</w:t>
      </w:r>
      <w:r w:rsidRPr="001E2374">
        <w:rPr>
          <w:rFonts w:ascii="Bookman Old Style" w:hAnsi="Bookman Old Style"/>
          <w:sz w:val="24"/>
          <w:szCs w:val="24"/>
        </w:rPr>
        <w:t>.(XI. 2</w:t>
      </w:r>
      <w:r w:rsidRPr="001E2374">
        <w:rPr>
          <w:rFonts w:ascii="Bookman Old Style" w:hAnsi="Bookman Old Style"/>
          <w:sz w:val="24"/>
          <w:szCs w:val="24"/>
        </w:rPr>
        <w:t>9</w:t>
      </w:r>
      <w:r w:rsidRPr="001E2374">
        <w:rPr>
          <w:rFonts w:ascii="Bookman Old Style" w:hAnsi="Bookman Old Style"/>
          <w:sz w:val="24"/>
          <w:szCs w:val="24"/>
        </w:rPr>
        <w:t>.) önkormányzati rendelete Kesztölc község Önkormányzata Képviselő-testületének szervezeti és működési szabályzatáról</w:t>
      </w:r>
      <w:r w:rsidRPr="001E2374">
        <w:rPr>
          <w:rFonts w:ascii="Bookman Old Style" w:hAnsi="Bookman Old Style"/>
          <w:sz w:val="24"/>
          <w:szCs w:val="24"/>
        </w:rPr>
        <w:t xml:space="preserve"> szóló </w:t>
      </w:r>
      <w:r w:rsidRPr="001E2374">
        <w:rPr>
          <w:rFonts w:ascii="Bookman Old Style" w:hAnsi="Bookman Old Style"/>
          <w:sz w:val="24"/>
          <w:szCs w:val="24"/>
        </w:rPr>
        <w:t>12/2014.(XI. 27.) önkormányzati rendelet</w:t>
      </w:r>
      <w:r w:rsidRPr="001E2374">
        <w:rPr>
          <w:rFonts w:ascii="Bookman Old Style" w:hAnsi="Bookman Old Style"/>
          <w:sz w:val="24"/>
          <w:szCs w:val="24"/>
        </w:rPr>
        <w:t>ének módosításáról</w:t>
      </w:r>
    </w:p>
    <w:p w14:paraId="5A51391B" w14:textId="77777777" w:rsidR="001E2374" w:rsidRDefault="001E2374" w:rsidP="00ED29A6">
      <w:pPr>
        <w:pStyle w:val="Nincstrkz"/>
        <w:rPr>
          <w:rFonts w:ascii="Bookman Old Style" w:hAnsi="Bookman Old Style"/>
          <w:sz w:val="24"/>
          <w:szCs w:val="24"/>
        </w:rPr>
      </w:pPr>
    </w:p>
    <w:p w14:paraId="66FCD882" w14:textId="3E97A2E6" w:rsidR="00ED29A6" w:rsidRPr="00ED29A6" w:rsidRDefault="00ED29A6" w:rsidP="00ED29A6">
      <w:pPr>
        <w:pStyle w:val="Nincstrkz"/>
        <w:rPr>
          <w:rFonts w:ascii="Bookman Old Style" w:hAnsi="Bookman Old Style"/>
          <w:sz w:val="24"/>
          <w:szCs w:val="24"/>
        </w:rPr>
      </w:pPr>
      <w:r w:rsidRPr="00ED29A6">
        <w:rPr>
          <w:rFonts w:ascii="Bookman Old Style" w:hAnsi="Bookman Old Style"/>
          <w:sz w:val="24"/>
          <w:szCs w:val="24"/>
        </w:rPr>
        <w:t>Kesztölc község Önkormányzat Képviselő-testülete az Alaptörvény 32. cikk (2) bekezdésében meghatározott eredeti jogalkotói hatáskörében, az Alaptörvény 32. cikk (1) bekezdés d) pontjában meghatározott feladatkörében eljárva a következőket rendeli el:</w:t>
      </w:r>
    </w:p>
    <w:p w14:paraId="18532FA1" w14:textId="30BD32E8" w:rsidR="00110285" w:rsidRDefault="00110285" w:rsidP="0011028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6238FB56" w14:textId="77777777" w:rsidR="001E2374" w:rsidRDefault="001E2374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1E2374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 § </w:t>
      </w:r>
    </w:p>
    <w:p w14:paraId="7B0B66C8" w14:textId="6D6E40F0" w:rsidR="0038154C" w:rsidRDefault="001E2374" w:rsidP="001E2374">
      <w:pPr>
        <w:pStyle w:val="Nincstrkz"/>
        <w:jc w:val="both"/>
      </w:pPr>
      <w:r w:rsidRPr="001E2374">
        <w:rPr>
          <w:rFonts w:ascii="Bookman Old Style" w:hAnsi="Bookman Old Style"/>
          <w:sz w:val="24"/>
          <w:szCs w:val="24"/>
        </w:rPr>
        <w:t>Kesztölc Község Önkormányzat Képviselő-testületének</w:t>
      </w:r>
      <w:r w:rsidRPr="001E2374">
        <w:rPr>
          <w:rFonts w:ascii="Bookman Old Style" w:hAnsi="Bookman Old Style"/>
          <w:sz w:val="24"/>
          <w:szCs w:val="24"/>
        </w:rPr>
        <w:t xml:space="preserve"> </w:t>
      </w:r>
      <w:r w:rsidRPr="001E2374">
        <w:rPr>
          <w:rFonts w:ascii="Bookman Old Style" w:hAnsi="Bookman Old Style"/>
          <w:sz w:val="24"/>
          <w:szCs w:val="24"/>
        </w:rPr>
        <w:t>szervezeti és működési szabályzatáról</w:t>
      </w:r>
      <w:r>
        <w:rPr>
          <w:rFonts w:ascii="Bookman Old Style" w:hAnsi="Bookman Old Style"/>
          <w:sz w:val="24"/>
          <w:szCs w:val="24"/>
        </w:rPr>
        <w:t xml:space="preserve"> szóló 1</w:t>
      </w:r>
      <w:r w:rsidRPr="001E2374">
        <w:rPr>
          <w:rFonts w:ascii="Bookman Old Style" w:hAnsi="Bookman Old Style"/>
          <w:sz w:val="24"/>
          <w:szCs w:val="24"/>
        </w:rPr>
        <w:t>2/2014.(XI. 27.) önkormányzati rendelet</w:t>
      </w:r>
      <w:r>
        <w:rPr>
          <w:rFonts w:ascii="Bookman Old Style" w:hAnsi="Bookman Old Style"/>
          <w:sz w:val="24"/>
          <w:szCs w:val="24"/>
        </w:rPr>
        <w:t>ének (továbbiakban: Rendelet)</w:t>
      </w:r>
      <w:r w:rsidRPr="001E237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23.§ (2)</w:t>
      </w:r>
      <w:r>
        <w:rPr>
          <w:rFonts w:ascii="Bookman Old Style" w:hAnsi="Bookman Old Style"/>
          <w:sz w:val="24"/>
          <w:szCs w:val="24"/>
        </w:rPr>
        <w:t xml:space="preserve"> bekezdés</w:t>
      </w:r>
      <w:r w:rsidR="0038154C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6012E">
        <w:rPr>
          <w:rFonts w:ascii="Bookman Old Style" w:hAnsi="Bookman Old Style"/>
          <w:sz w:val="24"/>
          <w:szCs w:val="24"/>
        </w:rPr>
        <w:t>helyébe a következő rendelkezés lép</w:t>
      </w:r>
      <w:r>
        <w:rPr>
          <w:rFonts w:ascii="Bookman Old Style" w:hAnsi="Bookman Old Style"/>
          <w:sz w:val="24"/>
          <w:szCs w:val="24"/>
        </w:rPr>
        <w:t>:</w:t>
      </w:r>
      <w:r w:rsidR="0038154C" w:rsidRPr="0038154C">
        <w:t xml:space="preserve"> </w:t>
      </w:r>
    </w:p>
    <w:p w14:paraId="39BE34C5" w14:textId="77777777" w:rsidR="0038154C" w:rsidRDefault="0038154C" w:rsidP="001E2374">
      <w:pPr>
        <w:pStyle w:val="Nincstrkz"/>
        <w:jc w:val="both"/>
      </w:pPr>
    </w:p>
    <w:p w14:paraId="4E83A926" w14:textId="2332C2F7" w:rsidR="001E2374" w:rsidRDefault="0038154C" w:rsidP="0038154C">
      <w:pPr>
        <w:pStyle w:val="Nincstrkz"/>
        <w:tabs>
          <w:tab w:val="left" w:pos="284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</w:t>
      </w:r>
      <w:r w:rsidRPr="0038154C">
        <w:rPr>
          <w:rFonts w:ascii="Bookman Old Style" w:hAnsi="Bookman Old Style"/>
          <w:sz w:val="24"/>
          <w:szCs w:val="24"/>
        </w:rPr>
        <w:t>(2)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154C">
        <w:rPr>
          <w:rFonts w:ascii="Bookman Old Style" w:hAnsi="Bookman Old Style"/>
          <w:sz w:val="24"/>
          <w:szCs w:val="24"/>
        </w:rPr>
        <w:t>A képviselő-testületi ülésről készült jegyzőkönyv egy példányát a Polgármesteri Hivatalban kell elhelyezni</w:t>
      </w:r>
      <w:r>
        <w:rPr>
          <w:rFonts w:ascii="Bookman Old Style" w:hAnsi="Bookman Old Style"/>
          <w:sz w:val="24"/>
          <w:szCs w:val="24"/>
        </w:rPr>
        <w:t>, valamint</w:t>
      </w:r>
      <w:r w:rsidRPr="0038154C">
        <w:rPr>
          <w:rFonts w:ascii="Bookman Old Style" w:hAnsi="Bookman Old Style"/>
          <w:sz w:val="24"/>
          <w:szCs w:val="24"/>
        </w:rPr>
        <w:t xml:space="preserve"> </w:t>
      </w:r>
      <w:r w:rsidR="001E2374" w:rsidRPr="00110285">
        <w:rPr>
          <w:rFonts w:ascii="Bookman Old Style" w:hAnsi="Bookman Old Style"/>
          <w:sz w:val="24"/>
          <w:szCs w:val="24"/>
        </w:rPr>
        <w:t>a község hivatalos honlapján (</w:t>
      </w:r>
      <w:hyperlink r:id="rId6" w:history="1">
        <w:r w:rsidR="001E2374" w:rsidRPr="00110285">
          <w:rPr>
            <w:rStyle w:val="Hiperhivatkozs"/>
            <w:rFonts w:ascii="Bookman Old Style" w:hAnsi="Bookman Old Style"/>
            <w:sz w:val="24"/>
            <w:szCs w:val="24"/>
          </w:rPr>
          <w:t>www.kesztolc.hu</w:t>
        </w:r>
      </w:hyperlink>
      <w:r w:rsidR="001E2374" w:rsidRPr="00110285">
        <w:rPr>
          <w:rFonts w:ascii="Bookman Old Style" w:hAnsi="Bookman Old Style"/>
          <w:sz w:val="24"/>
          <w:szCs w:val="24"/>
        </w:rPr>
        <w:t xml:space="preserve">) </w:t>
      </w:r>
      <w:r w:rsidR="001E2374">
        <w:rPr>
          <w:rFonts w:ascii="Bookman Old Style" w:hAnsi="Bookman Old Style"/>
          <w:sz w:val="24"/>
          <w:szCs w:val="24"/>
        </w:rPr>
        <w:t xml:space="preserve">legkésőbb az ülést követő 15. napon </w:t>
      </w:r>
      <w:r w:rsidR="001E2374" w:rsidRPr="00110285">
        <w:rPr>
          <w:rFonts w:ascii="Bookman Old Style" w:hAnsi="Bookman Old Style"/>
          <w:sz w:val="24"/>
          <w:szCs w:val="24"/>
        </w:rPr>
        <w:t xml:space="preserve">nyilvánosságra kell hozni. </w:t>
      </w:r>
    </w:p>
    <w:p w14:paraId="132F4427" w14:textId="77777777" w:rsidR="0038154C" w:rsidRPr="00110285" w:rsidRDefault="0038154C" w:rsidP="0038154C">
      <w:pPr>
        <w:pStyle w:val="Nincstrkz"/>
        <w:tabs>
          <w:tab w:val="left" w:pos="284"/>
        </w:tabs>
        <w:jc w:val="both"/>
        <w:rPr>
          <w:rFonts w:ascii="Bookman Old Style" w:hAnsi="Bookman Old Style"/>
          <w:sz w:val="24"/>
          <w:szCs w:val="24"/>
        </w:rPr>
      </w:pPr>
    </w:p>
    <w:p w14:paraId="4F0E6437" w14:textId="77777777" w:rsidR="0038154C" w:rsidRDefault="0038154C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3CC29970" w14:textId="76277974" w:rsidR="001E2374" w:rsidRDefault="001E2374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2. § </w:t>
      </w:r>
    </w:p>
    <w:p w14:paraId="636B516C" w14:textId="77777777" w:rsidR="0038154C" w:rsidRDefault="0038154C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597BB6FE" w14:textId="3F0EFB11" w:rsidR="001E2374" w:rsidRPr="001E2374" w:rsidRDefault="001E2374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Rendelet 30.§ -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új (6) bekezdéssel egészül ki:</w:t>
      </w:r>
    </w:p>
    <w:p w14:paraId="7AD16159" w14:textId="5DABAC6C" w:rsidR="001E2374" w:rsidRDefault="001E2374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</w:t>
      </w:r>
      <w:r w:rsidRPr="00110285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6</w:t>
      </w:r>
      <w:r w:rsidRPr="00110285">
        <w:rPr>
          <w:rFonts w:ascii="Bookman Old Style" w:hAnsi="Bookman Old Style"/>
          <w:sz w:val="24"/>
          <w:szCs w:val="24"/>
        </w:rPr>
        <w:t>) A bizottságok nem képviselő tagjait az egyes vagyonnyilatkozat-tételi kötelezettségekről szóló 2007. évi CLII. törvény szerint, nem nyilvános vagyonnyilatkozat-tételi kötelezettség terheli.”</w:t>
      </w:r>
    </w:p>
    <w:p w14:paraId="1E028227" w14:textId="77777777" w:rsidR="005B3196" w:rsidRDefault="005B3196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2CE73114" w14:textId="3C529CF7" w:rsidR="0038154C" w:rsidRDefault="001E2374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="0038154C">
        <w:rPr>
          <w:rFonts w:ascii="Bookman Old Style" w:hAnsi="Bookman Old Style"/>
          <w:sz w:val="24"/>
          <w:szCs w:val="24"/>
        </w:rPr>
        <w:t>§</w:t>
      </w:r>
    </w:p>
    <w:p w14:paraId="5ED5E890" w14:textId="3DC0EA3E" w:rsidR="001E2374" w:rsidRDefault="001E2374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Ez a rendelet 2017. november 30-án lép h</w:t>
      </w:r>
      <w:r w:rsidR="001C67CE">
        <w:rPr>
          <w:rFonts w:ascii="Bookman Old Style" w:hAnsi="Bookman Old Style"/>
          <w:sz w:val="24"/>
          <w:szCs w:val="24"/>
        </w:rPr>
        <w:t>atályba.</w:t>
      </w:r>
    </w:p>
    <w:p w14:paraId="06144F3A" w14:textId="543018AB" w:rsidR="001C67CE" w:rsidRDefault="001C67CE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542F4597" w14:textId="7CE6635C" w:rsidR="001C67CE" w:rsidRDefault="0038154C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Vöröskői István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Bognárné dr. </w:t>
      </w:r>
      <w:proofErr w:type="spellStart"/>
      <w:r>
        <w:rPr>
          <w:rFonts w:ascii="Bookman Old Style" w:hAnsi="Bookman Old Style"/>
          <w:sz w:val="24"/>
          <w:szCs w:val="24"/>
        </w:rPr>
        <w:t>Solymoskövi</w:t>
      </w:r>
      <w:proofErr w:type="spellEnd"/>
      <w:r>
        <w:rPr>
          <w:rFonts w:ascii="Bookman Old Style" w:hAnsi="Bookman Old Style"/>
          <w:sz w:val="24"/>
          <w:szCs w:val="24"/>
        </w:rPr>
        <w:t xml:space="preserve"> Veronika</w:t>
      </w:r>
    </w:p>
    <w:p w14:paraId="2D7EB8FC" w14:textId="52D7E443" w:rsidR="0038154C" w:rsidRDefault="0038154C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polgármester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jegyző</w:t>
      </w:r>
    </w:p>
    <w:p w14:paraId="375FC460" w14:textId="6FFD7A87" w:rsidR="001C67CE" w:rsidRDefault="001C67CE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6A527D35" w14:textId="799A574E" w:rsidR="001C67CE" w:rsidRDefault="001C67CE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7F856B9A" w14:textId="77777777" w:rsidR="0038154C" w:rsidRDefault="0038154C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46788F77" w14:textId="77777777" w:rsidR="0038154C" w:rsidRDefault="0038154C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0BDD2D88" w14:textId="77777777" w:rsidR="0038154C" w:rsidRDefault="0038154C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3114519C" w14:textId="1A24ABBD" w:rsidR="001C67CE" w:rsidRDefault="001C67CE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Kesztölc, 2017. november 27.</w:t>
      </w:r>
    </w:p>
    <w:p w14:paraId="1FFD514F" w14:textId="5424FC7E" w:rsidR="001C67CE" w:rsidRDefault="001C67CE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29F761D7" w14:textId="12713672" w:rsidR="001C67CE" w:rsidRDefault="001C67CE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1C4275E1" w14:textId="3CB0F0A3" w:rsidR="001C67CE" w:rsidRDefault="001C67CE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14:paraId="6B0C6405" w14:textId="084BEBCC" w:rsidR="001C67CE" w:rsidRDefault="001C67CE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Bognárné dr. </w:t>
      </w:r>
      <w:proofErr w:type="spellStart"/>
      <w:r>
        <w:rPr>
          <w:rFonts w:ascii="Bookman Old Style" w:hAnsi="Bookman Old Style"/>
          <w:sz w:val="24"/>
          <w:szCs w:val="24"/>
        </w:rPr>
        <w:t>Solymoskövi</w:t>
      </w:r>
      <w:proofErr w:type="spellEnd"/>
      <w:r>
        <w:rPr>
          <w:rFonts w:ascii="Bookman Old Style" w:hAnsi="Bookman Old Style"/>
          <w:sz w:val="24"/>
          <w:szCs w:val="24"/>
        </w:rPr>
        <w:t xml:space="preserve"> Veronika</w:t>
      </w:r>
    </w:p>
    <w:p w14:paraId="63A1A136" w14:textId="6BFCBB4E" w:rsidR="001C67CE" w:rsidRDefault="001C67CE" w:rsidP="001E237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jegyző</w:t>
      </w:r>
    </w:p>
    <w:p w14:paraId="4D90A2A9" w14:textId="77777777" w:rsidR="00110285" w:rsidRPr="00110285" w:rsidRDefault="00110285" w:rsidP="00110285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sectPr w:rsidR="00110285" w:rsidRPr="0011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87D30"/>
    <w:multiLevelType w:val="hybridMultilevel"/>
    <w:tmpl w:val="B9A0D3AA"/>
    <w:lvl w:ilvl="0" w:tplc="6E38C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30A00"/>
    <w:multiLevelType w:val="hybridMultilevel"/>
    <w:tmpl w:val="ED52E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7C"/>
    <w:rsid w:val="0006012E"/>
    <w:rsid w:val="000C7345"/>
    <w:rsid w:val="00110285"/>
    <w:rsid w:val="001C67CE"/>
    <w:rsid w:val="001E2374"/>
    <w:rsid w:val="002E0DBD"/>
    <w:rsid w:val="0038154C"/>
    <w:rsid w:val="003A1B05"/>
    <w:rsid w:val="00582EA2"/>
    <w:rsid w:val="005B3196"/>
    <w:rsid w:val="0068157C"/>
    <w:rsid w:val="00E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E9FA"/>
  <w15:chartTrackingRefBased/>
  <w15:docId w15:val="{4E927303-013B-43ED-8D2D-9F27315A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1028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11028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02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sztolc.hu" TargetMode="External"/><Relationship Id="rId5" Type="http://schemas.openxmlformats.org/officeDocument/2006/relationships/hyperlink" Target="http://www.kesztol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B_Gabor B_Gabor</dc:creator>
  <cp:keywords/>
  <dc:description/>
  <cp:lastModifiedBy>B_Gabor B_Gabor</cp:lastModifiedBy>
  <cp:revision>2</cp:revision>
  <dcterms:created xsi:type="dcterms:W3CDTF">2017-11-27T08:57:00Z</dcterms:created>
  <dcterms:modified xsi:type="dcterms:W3CDTF">2017-11-27T11:16:00Z</dcterms:modified>
</cp:coreProperties>
</file>